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A9" w:rsidRDefault="00BB10A9" w:rsidP="00BB10A9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临沂</w:t>
      </w:r>
      <w:r w:rsidR="0012641B">
        <w:rPr>
          <w:rFonts w:ascii="仿宋" w:eastAsia="仿宋" w:hAnsi="仿宋" w:hint="eastAsia"/>
          <w:sz w:val="36"/>
          <w:szCs w:val="36"/>
        </w:rPr>
        <w:t>新美华</w:t>
      </w:r>
      <w:r>
        <w:rPr>
          <w:rFonts w:ascii="仿宋" w:eastAsia="仿宋" w:hAnsi="仿宋" w:hint="eastAsia"/>
          <w:sz w:val="36"/>
          <w:szCs w:val="36"/>
        </w:rPr>
        <w:t>瓷业有限公司环境信息公开材料</w:t>
      </w:r>
    </w:p>
    <w:p w:rsidR="00BB10A9" w:rsidRPr="00570996" w:rsidRDefault="00BB10A9" w:rsidP="00BB10A9">
      <w:pPr>
        <w:ind w:firstLineChars="200" w:firstLine="560"/>
        <w:rPr>
          <w:rFonts w:ascii="仿宋" w:eastAsia="仿宋" w:hAnsi="仿宋"/>
          <w:sz w:val="36"/>
          <w:szCs w:val="36"/>
        </w:rPr>
      </w:pPr>
      <w:r w:rsidRPr="00570996">
        <w:rPr>
          <w:rFonts w:ascii="仿宋" w:eastAsia="仿宋" w:hAnsi="仿宋" w:hint="eastAsia"/>
          <w:sz w:val="28"/>
          <w:szCs w:val="28"/>
        </w:rPr>
        <w:t>为维护公民、法人和其他组织依法享有获取环境信息的权利，推动公众参与和监督环境保护，根据《中华人民共和国环境保护法》及《企业事业单位环境信息公开办法》（中华人民共和国环境保护部令第31号）有关规定，现将我公司有关情况公开如下：</w:t>
      </w:r>
    </w:p>
    <w:p w:rsidR="00BB10A9" w:rsidRDefault="00BB10A9" w:rsidP="00BB10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一、基础信息</w:t>
      </w:r>
    </w:p>
    <w:p w:rsidR="00BB10A9" w:rsidRDefault="00BB10A9" w:rsidP="00BB10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临沂祥宇瓷业有限公司始建于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12年6月，现拥有1条日用陶瓷生产线，主要生产日用陶瓷。公司基本情况</w:t>
      </w:r>
      <w:r w:rsidRPr="00570996">
        <w:rPr>
          <w:rFonts w:ascii="仿宋" w:eastAsia="仿宋" w:hAnsi="仿宋" w:hint="eastAsia"/>
          <w:sz w:val="28"/>
          <w:szCs w:val="28"/>
        </w:rPr>
        <w:t>见表</w:t>
      </w:r>
      <w:r>
        <w:rPr>
          <w:rFonts w:ascii="仿宋" w:eastAsia="仿宋" w:hAnsi="仿宋" w:hint="eastAsia"/>
          <w:sz w:val="28"/>
          <w:szCs w:val="28"/>
        </w:rPr>
        <w:t>1：</w:t>
      </w:r>
    </w:p>
    <w:p w:rsidR="00BB10A9" w:rsidRDefault="00BB10A9" w:rsidP="00BB10A9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 xml:space="preserve">  </w:t>
      </w:r>
      <w:r w:rsidRPr="00DD0D2A">
        <w:rPr>
          <w:rFonts w:ascii="仿宋" w:eastAsia="仿宋" w:hAnsi="仿宋" w:hint="eastAsia"/>
          <w:b/>
          <w:sz w:val="24"/>
          <w:szCs w:val="24"/>
        </w:rPr>
        <w:t>表1</w:t>
      </w:r>
      <w:r>
        <w:rPr>
          <w:rFonts w:ascii="仿宋" w:eastAsia="仿宋" w:hAnsi="仿宋" w:hint="eastAsia"/>
          <w:b/>
          <w:sz w:val="24"/>
          <w:szCs w:val="24"/>
        </w:rPr>
        <w:t>公司基本情况表</w:t>
      </w:r>
    </w:p>
    <w:tbl>
      <w:tblPr>
        <w:tblW w:w="10098" w:type="dxa"/>
        <w:tblBorders>
          <w:top w:val="thinThickSmallGap" w:sz="24" w:space="0" w:color="auto"/>
          <w:bottom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3"/>
        <w:gridCol w:w="7115"/>
      </w:tblGrid>
      <w:tr w:rsidR="00BB10A9" w:rsidRPr="00FE3001" w:rsidTr="009461B8">
        <w:trPr>
          <w:trHeight w:val="494"/>
        </w:trPr>
        <w:tc>
          <w:tcPr>
            <w:tcW w:w="2983" w:type="dxa"/>
            <w:tcBorders>
              <w:top w:val="thinThickSmallGap" w:sz="24" w:space="0" w:color="auto"/>
            </w:tcBorders>
          </w:tcPr>
          <w:p w:rsidR="00BB10A9" w:rsidRPr="00FE3001" w:rsidRDefault="00BB10A9" w:rsidP="009461B8">
            <w:pPr>
              <w:tabs>
                <w:tab w:val="center" w:pos="1363"/>
                <w:tab w:val="right" w:pos="2727"/>
              </w:tabs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b/>
                <w:sz w:val="24"/>
                <w:szCs w:val="24"/>
              </w:rPr>
              <w:tab/>
            </w: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  <w:r w:rsidRPr="00FE3001">
              <w:rPr>
                <w:rFonts w:ascii="仿宋" w:eastAsia="仿宋" w:hAnsi="仿宋"/>
                <w:b/>
                <w:sz w:val="24"/>
                <w:szCs w:val="24"/>
              </w:rPr>
              <w:tab/>
            </w:r>
          </w:p>
        </w:tc>
        <w:tc>
          <w:tcPr>
            <w:tcW w:w="7115" w:type="dxa"/>
            <w:tcBorders>
              <w:top w:val="thinThickSmallGap" w:sz="24" w:space="0" w:color="auto"/>
            </w:tcBorders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</w:tr>
      <w:tr w:rsidR="00BB10A9" w:rsidRPr="00FE3001" w:rsidTr="009461B8">
        <w:trPr>
          <w:trHeight w:val="494"/>
        </w:trPr>
        <w:tc>
          <w:tcPr>
            <w:tcW w:w="2983" w:type="dxa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115" w:type="dxa"/>
          </w:tcPr>
          <w:p w:rsidR="00BB10A9" w:rsidRPr="00FE3001" w:rsidRDefault="00BB10A9" w:rsidP="001264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临沂</w:t>
            </w:r>
            <w:r w:rsidR="0012641B">
              <w:rPr>
                <w:rFonts w:ascii="仿宋" w:eastAsia="仿宋" w:hAnsi="仿宋" w:hint="eastAsia"/>
                <w:sz w:val="24"/>
                <w:szCs w:val="24"/>
              </w:rPr>
              <w:t>新美华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瓷业有限公司</w:t>
            </w:r>
          </w:p>
        </w:tc>
      </w:tr>
      <w:tr w:rsidR="00BB10A9" w:rsidRPr="00FE3001" w:rsidTr="009461B8">
        <w:trPr>
          <w:trHeight w:val="494"/>
        </w:trPr>
        <w:tc>
          <w:tcPr>
            <w:tcW w:w="2983" w:type="dxa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组织机构代码</w:t>
            </w:r>
          </w:p>
        </w:tc>
        <w:tc>
          <w:tcPr>
            <w:tcW w:w="7115" w:type="dxa"/>
          </w:tcPr>
          <w:p w:rsidR="00BB10A9" w:rsidRPr="00FE3001" w:rsidRDefault="00BB10A9" w:rsidP="0012641B">
            <w:pPr>
              <w:tabs>
                <w:tab w:val="left" w:pos="2865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sz w:val="24"/>
                <w:szCs w:val="24"/>
              </w:rPr>
              <w:t>168324447</w:t>
            </w:r>
          </w:p>
        </w:tc>
      </w:tr>
      <w:tr w:rsidR="00BB10A9" w:rsidRPr="00FE3001" w:rsidTr="009461B8">
        <w:trPr>
          <w:trHeight w:val="494"/>
        </w:trPr>
        <w:tc>
          <w:tcPr>
            <w:tcW w:w="2983" w:type="dxa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7115" w:type="dxa"/>
          </w:tcPr>
          <w:p w:rsidR="00BB10A9" w:rsidRPr="00FE3001" w:rsidRDefault="0012641B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王茂坤</w:t>
            </w:r>
          </w:p>
        </w:tc>
      </w:tr>
      <w:tr w:rsidR="00BB10A9" w:rsidRPr="00FE3001" w:rsidTr="009461B8">
        <w:trPr>
          <w:trHeight w:val="494"/>
        </w:trPr>
        <w:tc>
          <w:tcPr>
            <w:tcW w:w="2983" w:type="dxa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115" w:type="dxa"/>
          </w:tcPr>
          <w:p w:rsidR="00BB10A9" w:rsidRPr="00FE3001" w:rsidRDefault="00BB10A9" w:rsidP="00BB10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临沂高新区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罗西办事处贾家庄村</w:t>
            </w:r>
          </w:p>
        </w:tc>
      </w:tr>
      <w:tr w:rsidR="00BB10A9" w:rsidRPr="00FE3001" w:rsidTr="009461B8">
        <w:trPr>
          <w:trHeight w:val="494"/>
        </w:trPr>
        <w:tc>
          <w:tcPr>
            <w:tcW w:w="2983" w:type="dxa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115" w:type="dxa"/>
          </w:tcPr>
          <w:p w:rsidR="00BB10A9" w:rsidRPr="00FE3001" w:rsidRDefault="00BB10A9" w:rsidP="00BB10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sz w:val="24"/>
                <w:szCs w:val="24"/>
              </w:rPr>
              <w:t>0539-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241982</w:t>
            </w:r>
          </w:p>
        </w:tc>
      </w:tr>
      <w:tr w:rsidR="00BB10A9" w:rsidRPr="00FE3001" w:rsidTr="009461B8">
        <w:trPr>
          <w:trHeight w:val="494"/>
        </w:trPr>
        <w:tc>
          <w:tcPr>
            <w:tcW w:w="2983" w:type="dxa"/>
            <w:tcBorders>
              <w:bottom w:val="thickThinSmallGap" w:sz="24" w:space="0" w:color="auto"/>
            </w:tcBorders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主要产品及规模</w:t>
            </w:r>
          </w:p>
        </w:tc>
        <w:tc>
          <w:tcPr>
            <w:tcW w:w="7115" w:type="dxa"/>
            <w:tcBorders>
              <w:bottom w:val="thickThinSmallGap" w:sz="24" w:space="0" w:color="auto"/>
            </w:tcBorders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年产1500万件日用陶瓷</w:t>
            </w:r>
          </w:p>
        </w:tc>
      </w:tr>
    </w:tbl>
    <w:p w:rsidR="00BB10A9" w:rsidRDefault="00BB10A9" w:rsidP="00BB10A9">
      <w:pPr>
        <w:rPr>
          <w:rFonts w:ascii="仿宋" w:eastAsia="仿宋" w:hAnsi="仿宋"/>
          <w:sz w:val="28"/>
          <w:szCs w:val="28"/>
        </w:rPr>
      </w:pPr>
    </w:p>
    <w:p w:rsidR="00BB10A9" w:rsidRPr="008E5ADF" w:rsidRDefault="00BB10A9" w:rsidP="00BB10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Pr="008E5ADF">
        <w:rPr>
          <w:rFonts w:ascii="黑体" w:eastAsia="黑体" w:hAnsi="黑体" w:hint="eastAsia"/>
          <w:sz w:val="28"/>
          <w:szCs w:val="28"/>
        </w:rPr>
        <w:t>排污信息</w:t>
      </w:r>
    </w:p>
    <w:p w:rsidR="006F17D0" w:rsidRDefault="00BB10A9" w:rsidP="00F008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E5ADF">
        <w:rPr>
          <w:rFonts w:ascii="仿宋" w:eastAsia="仿宋" w:hAnsi="仿宋" w:hint="eastAsia"/>
          <w:sz w:val="28"/>
          <w:szCs w:val="28"/>
        </w:rPr>
        <w:t>我公司废水全部循环利用无外排，废气排放污染物主要有颗粒物、二氧化硫、</w:t>
      </w:r>
      <w:r w:rsidRPr="008E5ADF">
        <w:rPr>
          <w:rFonts w:ascii="仿宋" w:eastAsia="仿宋" w:hAnsi="仿宋"/>
          <w:sz w:val="28"/>
          <w:szCs w:val="28"/>
        </w:rPr>
        <w:t>NOX</w:t>
      </w:r>
      <w:r w:rsidRPr="008E5ADF">
        <w:rPr>
          <w:rFonts w:ascii="仿宋" w:eastAsia="仿宋" w:hAnsi="仿宋" w:hint="eastAsia"/>
          <w:sz w:val="28"/>
          <w:szCs w:val="28"/>
        </w:rPr>
        <w:t>等，执行《陶瓷工业污染物排放标准》（GB25464-2010）（修改单）标准，2015年10月21日，区环保分局委托山东元通监测有限公司进行监督性监测，根据监测报告（元通监字2015年第B892号），公司各项污染物达标排放。主要污染物排放情况见表2。</w:t>
      </w:r>
    </w:p>
    <w:p w:rsidR="006F17D0" w:rsidRPr="006F17D0" w:rsidRDefault="006F17D0" w:rsidP="006F17D0">
      <w:pPr>
        <w:ind w:firstLineChars="500" w:firstLine="1606"/>
        <w:rPr>
          <w:rFonts w:ascii="仿宋" w:eastAsia="仿宋" w:hAnsi="仿宋"/>
          <w:b/>
          <w:color w:val="0000FF"/>
          <w:sz w:val="32"/>
          <w:szCs w:val="32"/>
        </w:rPr>
      </w:pPr>
      <w:r w:rsidRPr="00AC2317">
        <w:rPr>
          <w:rFonts w:ascii="仿宋" w:eastAsia="仿宋" w:hAnsi="仿宋" w:hint="eastAsia"/>
          <w:b/>
          <w:sz w:val="32"/>
          <w:szCs w:val="32"/>
        </w:rPr>
        <w:t>表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AC2317">
        <w:rPr>
          <w:rFonts w:ascii="仿宋" w:eastAsia="仿宋" w:hAnsi="仿宋" w:hint="eastAsia"/>
          <w:b/>
          <w:sz w:val="32"/>
          <w:szCs w:val="32"/>
        </w:rPr>
        <w:t xml:space="preserve"> 公司主要污染物及排放情况</w:t>
      </w:r>
    </w:p>
    <w:tbl>
      <w:tblPr>
        <w:tblW w:w="889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1710"/>
        <w:gridCol w:w="1783"/>
        <w:gridCol w:w="1739"/>
        <w:gridCol w:w="2391"/>
      </w:tblGrid>
      <w:tr w:rsidR="006F17D0" w:rsidTr="00915E31">
        <w:trPr>
          <w:trHeight w:val="7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主要污染物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监测平均值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排放限值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排放标准</w:t>
            </w:r>
          </w:p>
        </w:tc>
      </w:tr>
      <w:tr w:rsidR="006F17D0" w:rsidTr="00915E31">
        <w:trPr>
          <w:trHeight w:val="69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F17D0" w:rsidRDefault="006F17D0" w:rsidP="00915E3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窑炉废气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SO2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未检出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 mg/m3</w:t>
            </w:r>
          </w:p>
        </w:tc>
        <w:tc>
          <w:tcPr>
            <w:tcW w:w="23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ind w:firstLine="555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4FBD">
              <w:rPr>
                <w:rFonts w:ascii="仿宋" w:eastAsia="仿宋" w:hAnsi="仿宋" w:hint="eastAsia"/>
                <w:b/>
                <w:sz w:val="24"/>
                <w:szCs w:val="24"/>
              </w:rPr>
              <w:t>《陶瓷工业污染物排放标准》（GB25464-2010）（修改单）标准</w:t>
            </w:r>
          </w:p>
          <w:p w:rsidR="006F17D0" w:rsidRDefault="006F17D0" w:rsidP="00915E3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17D0" w:rsidTr="00915E31">
        <w:trPr>
          <w:trHeight w:val="695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NOX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127</w:t>
            </w:r>
            <w:r>
              <w:rPr>
                <w:color w:val="000000" w:themeColor="text1"/>
                <w:sz w:val="24"/>
                <w:szCs w:val="24"/>
              </w:rPr>
              <w:t>mg/m3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mg/m3</w:t>
            </w:r>
          </w:p>
        </w:tc>
        <w:tc>
          <w:tcPr>
            <w:tcW w:w="2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F17D0" w:rsidTr="00915E31">
        <w:trPr>
          <w:trHeight w:val="695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颗粒物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mg/m3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t xml:space="preserve"> </w:t>
            </w:r>
            <w:r>
              <w:rPr>
                <w:sz w:val="24"/>
                <w:szCs w:val="24"/>
              </w:rPr>
              <w:t>mg/m3</w:t>
            </w:r>
          </w:p>
        </w:tc>
        <w:tc>
          <w:tcPr>
            <w:tcW w:w="2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7D0" w:rsidRDefault="006F17D0" w:rsidP="00915E3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6F17D0" w:rsidRDefault="006F17D0" w:rsidP="006F17D0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BB10A9" w:rsidRPr="006F17D0" w:rsidRDefault="00BB10A9" w:rsidP="006F17D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B10A9" w:rsidRPr="00BB10A9" w:rsidRDefault="00BB10A9" w:rsidP="00BB10A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609975" cy="4381500"/>
            <wp:effectExtent l="19050" t="0" r="9525" b="0"/>
            <wp:docPr id="5" name="图片 1" descr="C:\Users\Administrator\Documents\Tencent Files\274364366\Image\C2C\8SX_TTY5A@C%OO)}}CM`O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74364366\Image\C2C\8SX_TTY5A@C%OO)}}CM`OU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386" cy="438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A9" w:rsidRPr="00D635F8" w:rsidRDefault="00BB10A9" w:rsidP="00D635F8">
      <w:pPr>
        <w:rPr>
          <w:rFonts w:ascii="仿宋" w:eastAsia="仿宋" w:hAnsi="仿宋"/>
          <w:b/>
          <w:sz w:val="24"/>
          <w:szCs w:val="24"/>
        </w:rPr>
      </w:pPr>
    </w:p>
    <w:p w:rsidR="00BB10A9" w:rsidRDefault="00BB10A9" w:rsidP="00BB10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三、防治污染设施的建设和运行情况</w:t>
      </w:r>
    </w:p>
    <w:p w:rsidR="00BB10A9" w:rsidRPr="00EE77CB" w:rsidRDefault="00BB10A9" w:rsidP="00BB10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公司投资30余万元建设了窑炉烟气脱硫除尘设施，投资50万元，对原料</w:t>
      </w:r>
      <w:r w:rsidRPr="00EE77CB">
        <w:rPr>
          <w:rFonts w:ascii="仿宋" w:eastAsia="仿宋" w:hAnsi="仿宋" w:hint="eastAsia"/>
          <w:sz w:val="28"/>
          <w:szCs w:val="28"/>
        </w:rPr>
        <w:t>料场进行密闭，公司污染治理工作合理，设备运行正常，无偷排、造假现象。</w:t>
      </w:r>
    </w:p>
    <w:p w:rsidR="00BB10A9" w:rsidRDefault="00BB10A9" w:rsidP="00BB10A9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表3</w:t>
      </w:r>
      <w:r>
        <w:rPr>
          <w:rFonts w:ascii="仿宋" w:eastAsia="仿宋" w:hAnsi="仿宋"/>
          <w:b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sz w:val="24"/>
          <w:szCs w:val="24"/>
        </w:rPr>
        <w:t>防治污染设施的建设和运行情况表</w:t>
      </w:r>
    </w:p>
    <w:tbl>
      <w:tblPr>
        <w:tblW w:w="9962" w:type="dxa"/>
        <w:tblBorders>
          <w:top w:val="thinThickSmallGap" w:sz="24" w:space="0" w:color="auto"/>
          <w:bottom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6"/>
        <w:gridCol w:w="4170"/>
        <w:gridCol w:w="2373"/>
        <w:gridCol w:w="1728"/>
        <w:gridCol w:w="1105"/>
      </w:tblGrid>
      <w:tr w:rsidR="00BB10A9" w:rsidRPr="00FE3001" w:rsidTr="009461B8">
        <w:trPr>
          <w:trHeight w:val="1197"/>
        </w:trPr>
        <w:tc>
          <w:tcPr>
            <w:tcW w:w="586" w:type="dxa"/>
            <w:tcBorders>
              <w:top w:val="thinThickSmallGap" w:sz="24" w:space="0" w:color="auto"/>
            </w:tcBorders>
            <w:vAlign w:val="center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70" w:type="dxa"/>
            <w:tcBorders>
              <w:top w:val="thinThickSmallGap" w:sz="24" w:space="0" w:color="auto"/>
            </w:tcBorders>
            <w:vAlign w:val="center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建设防治污染设施及工艺</w:t>
            </w:r>
          </w:p>
        </w:tc>
        <w:tc>
          <w:tcPr>
            <w:tcW w:w="2373" w:type="dxa"/>
            <w:tcBorders>
              <w:top w:val="thinThickSmallGap" w:sz="24" w:space="0" w:color="auto"/>
            </w:tcBorders>
            <w:vAlign w:val="center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处置污染类型</w:t>
            </w:r>
          </w:p>
        </w:tc>
        <w:tc>
          <w:tcPr>
            <w:tcW w:w="1728" w:type="dxa"/>
            <w:tcBorders>
              <w:top w:val="thinThickSmallGap" w:sz="24" w:space="0" w:color="auto"/>
            </w:tcBorders>
            <w:vAlign w:val="center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车间</w:t>
            </w:r>
          </w:p>
        </w:tc>
        <w:tc>
          <w:tcPr>
            <w:tcW w:w="1105" w:type="dxa"/>
            <w:tcBorders>
              <w:top w:val="thinThickSmallGap" w:sz="24" w:space="0" w:color="auto"/>
            </w:tcBorders>
            <w:vAlign w:val="center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是否正常运行</w:t>
            </w:r>
          </w:p>
        </w:tc>
      </w:tr>
      <w:tr w:rsidR="00BB10A9" w:rsidRPr="00FE3001" w:rsidTr="009461B8">
        <w:trPr>
          <w:trHeight w:val="597"/>
        </w:trPr>
        <w:tc>
          <w:tcPr>
            <w:tcW w:w="586" w:type="dxa"/>
            <w:tcBorders>
              <w:bottom w:val="thickThinSmallGap" w:sz="24" w:space="0" w:color="auto"/>
            </w:tcBorders>
            <w:vAlign w:val="center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bottom w:val="thickThinSmallGap" w:sz="24" w:space="0" w:color="auto"/>
            </w:tcBorders>
            <w:vAlign w:val="center"/>
          </w:tcPr>
          <w:p w:rsidR="00BB10A9" w:rsidRPr="00FE3001" w:rsidRDefault="00BB10A9" w:rsidP="00946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窑炉废气：工艺：双碱法脱硫除尘系统</w:t>
            </w:r>
          </w:p>
        </w:tc>
        <w:tc>
          <w:tcPr>
            <w:tcW w:w="2373" w:type="dxa"/>
            <w:tcBorders>
              <w:bottom w:val="thickThinSmallGap" w:sz="24" w:space="0" w:color="auto"/>
            </w:tcBorders>
            <w:vAlign w:val="center"/>
          </w:tcPr>
          <w:p w:rsidR="00BB10A9" w:rsidRPr="00FE3001" w:rsidRDefault="00BB10A9" w:rsidP="00946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二氧化硫、氮氧化物</w:t>
            </w:r>
          </w:p>
        </w:tc>
        <w:tc>
          <w:tcPr>
            <w:tcW w:w="1728" w:type="dxa"/>
            <w:tcBorders>
              <w:bottom w:val="thickThinSmallGap" w:sz="24" w:space="0" w:color="auto"/>
            </w:tcBorders>
            <w:vAlign w:val="center"/>
          </w:tcPr>
          <w:p w:rsidR="00BB10A9" w:rsidRPr="00FE3001" w:rsidRDefault="00BB10A9" w:rsidP="00946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窑炉</w:t>
            </w:r>
          </w:p>
        </w:tc>
        <w:tc>
          <w:tcPr>
            <w:tcW w:w="1105" w:type="dxa"/>
            <w:tcBorders>
              <w:bottom w:val="thickThinSmallGap" w:sz="24" w:space="0" w:color="auto"/>
            </w:tcBorders>
            <w:vAlign w:val="center"/>
          </w:tcPr>
          <w:p w:rsidR="00BB10A9" w:rsidRPr="00FE3001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</w:tbl>
    <w:p w:rsidR="00BB10A9" w:rsidRDefault="00BB10A9" w:rsidP="00BB10A9">
      <w:pPr>
        <w:rPr>
          <w:rFonts w:ascii="仿宋" w:eastAsia="仿宋" w:hAnsi="仿宋"/>
          <w:sz w:val="24"/>
          <w:szCs w:val="24"/>
        </w:rPr>
      </w:pPr>
    </w:p>
    <w:p w:rsidR="00BB10A9" w:rsidRDefault="00BB10A9" w:rsidP="00BB10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四、建设项目环境影响评价及其他环境保护行政许可情况</w:t>
      </w:r>
    </w:p>
    <w:p w:rsidR="00BB10A9" w:rsidRDefault="00BB10A9" w:rsidP="00BB10A9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建设项目严格执行建设项目环境影响评价和环保“三同时”制度，确保建设项目中防止污染的设施与主体工程同时设计、同时施工、同时投产使用，认真落实环保相关法律法规的要求。我公司具体建设项目及手续见表4。</w:t>
      </w:r>
    </w:p>
    <w:p w:rsidR="00BB10A9" w:rsidRDefault="00BB10A9" w:rsidP="00BB10A9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表4</w:t>
      </w:r>
      <w:r>
        <w:rPr>
          <w:rFonts w:ascii="仿宋" w:eastAsia="仿宋" w:hAnsi="仿宋"/>
          <w:b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sz w:val="24"/>
          <w:szCs w:val="24"/>
        </w:rPr>
        <w:t>建设项目环评手续一览表</w:t>
      </w:r>
    </w:p>
    <w:tbl>
      <w:tblPr>
        <w:tblW w:w="9962" w:type="dxa"/>
        <w:tblBorders>
          <w:top w:val="thinThickSmallGap" w:sz="24" w:space="0" w:color="auto"/>
          <w:bottom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88"/>
        <w:gridCol w:w="2539"/>
        <w:gridCol w:w="3685"/>
        <w:gridCol w:w="3050"/>
      </w:tblGrid>
      <w:tr w:rsidR="00BB10A9" w:rsidRPr="00FE3001" w:rsidTr="009461B8">
        <w:trPr>
          <w:trHeight w:val="284"/>
        </w:trPr>
        <w:tc>
          <w:tcPr>
            <w:tcW w:w="688" w:type="dxa"/>
            <w:tcBorders>
              <w:top w:val="thinThickSmallGap" w:sz="24" w:space="0" w:color="auto"/>
            </w:tcBorders>
            <w:vAlign w:val="center"/>
          </w:tcPr>
          <w:p w:rsidR="00BB10A9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539" w:type="dxa"/>
            <w:tcBorders>
              <w:top w:val="thinThickSmallGap" w:sz="24" w:space="0" w:color="auto"/>
            </w:tcBorders>
            <w:vAlign w:val="center"/>
          </w:tcPr>
          <w:p w:rsidR="00BB10A9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  <w:vAlign w:val="center"/>
          </w:tcPr>
          <w:p w:rsidR="00BB10A9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环评批复</w:t>
            </w:r>
            <w:r w:rsidRPr="00FE3001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3050" w:type="dxa"/>
            <w:tcBorders>
              <w:top w:val="thinThickSmallGap" w:sz="24" w:space="0" w:color="auto"/>
            </w:tcBorders>
            <w:vAlign w:val="center"/>
          </w:tcPr>
          <w:p w:rsidR="00BB10A9" w:rsidRDefault="00F0088B" w:rsidP="00F008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环评验收</w:t>
            </w:r>
            <w:r w:rsidRPr="00FE3001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</w:tr>
      <w:tr w:rsidR="00BB10A9" w:rsidRPr="00FE3001" w:rsidTr="009461B8">
        <w:trPr>
          <w:trHeight w:val="319"/>
        </w:trPr>
        <w:tc>
          <w:tcPr>
            <w:tcW w:w="688" w:type="dxa"/>
            <w:vAlign w:val="center"/>
          </w:tcPr>
          <w:p w:rsidR="00BB10A9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539" w:type="dxa"/>
            <w:vAlign w:val="center"/>
          </w:tcPr>
          <w:p w:rsidR="00BB10A9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1500万件日用瓷生产线项目</w:t>
            </w:r>
          </w:p>
        </w:tc>
        <w:tc>
          <w:tcPr>
            <w:tcW w:w="3685" w:type="dxa"/>
            <w:vAlign w:val="center"/>
          </w:tcPr>
          <w:p w:rsidR="00BB10A9" w:rsidRDefault="00BB10A9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临环开函[2013]27号</w:t>
            </w:r>
          </w:p>
          <w:p w:rsidR="00BB10A9" w:rsidRDefault="00BB10A9" w:rsidP="00BB10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2013.3.28</w:t>
            </w:r>
          </w:p>
        </w:tc>
        <w:tc>
          <w:tcPr>
            <w:tcW w:w="3050" w:type="dxa"/>
            <w:vAlign w:val="center"/>
          </w:tcPr>
          <w:p w:rsidR="00BB10A9" w:rsidRDefault="0012641B" w:rsidP="009461B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临环开验[2013]25号</w:t>
            </w:r>
          </w:p>
          <w:p w:rsidR="0012641B" w:rsidRDefault="0012641B" w:rsidP="00946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2013.5.17</w:t>
            </w:r>
          </w:p>
        </w:tc>
      </w:tr>
    </w:tbl>
    <w:p w:rsidR="00BB10A9" w:rsidRDefault="00BB10A9" w:rsidP="00BB10A9">
      <w:pPr>
        <w:rPr>
          <w:rFonts w:ascii="仿宋" w:eastAsia="仿宋" w:hAnsi="仿宋"/>
          <w:sz w:val="24"/>
          <w:szCs w:val="24"/>
        </w:rPr>
      </w:pPr>
    </w:p>
    <w:p w:rsidR="009834E0" w:rsidRPr="004C1AED" w:rsidRDefault="009834E0" w:rsidP="009834E0">
      <w:pPr>
        <w:rPr>
          <w:rFonts w:ascii="仿宋" w:eastAsia="仿宋" w:hAnsi="仿宋"/>
          <w:b/>
          <w:sz w:val="28"/>
          <w:szCs w:val="28"/>
        </w:rPr>
      </w:pPr>
      <w:r w:rsidRPr="004C1AED">
        <w:rPr>
          <w:rFonts w:ascii="仿宋" w:eastAsia="仿宋" w:hAnsi="仿宋" w:hint="eastAsia"/>
          <w:b/>
          <w:sz w:val="28"/>
          <w:szCs w:val="28"/>
        </w:rPr>
        <w:t>五、企业提升改造计划</w:t>
      </w:r>
    </w:p>
    <w:p w:rsidR="009834E0" w:rsidRPr="00EA1940" w:rsidRDefault="009834E0" w:rsidP="009834E0">
      <w:pPr>
        <w:ind w:firstLineChars="192" w:firstLine="5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为切实改善大气环境质量，降低污染物排放，根据市大气办《关于加强日用瓷行业污染整治的通知》及区大气办</w:t>
      </w:r>
      <w:r w:rsidRPr="00EA1940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临沂高新技术产业开发区日用瓷行业污染整治工作方案的要求</w:t>
      </w:r>
      <w:r w:rsidRPr="00EA1940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，我公司将对原料系统、生产系统、公用设施、排污口等进行提升改造</w:t>
      </w:r>
      <w:r w:rsidRPr="00EA1940">
        <w:rPr>
          <w:rFonts w:ascii="仿宋" w:eastAsia="仿宋" w:hAnsi="仿宋" w:hint="eastAsia"/>
          <w:sz w:val="28"/>
          <w:szCs w:val="28"/>
        </w:rPr>
        <w:t>。</w:t>
      </w:r>
    </w:p>
    <w:p w:rsidR="00BB10A9" w:rsidRDefault="00BB10A9" w:rsidP="00BB10A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B10A9" w:rsidRDefault="00BB10A9" w:rsidP="00BB10A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B10A9" w:rsidRDefault="00BB10A9" w:rsidP="00BB10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联系人：杜家祥</w:t>
      </w:r>
      <w:r>
        <w:rPr>
          <w:rFonts w:ascii="仿宋" w:eastAsia="仿宋" w:hAnsi="仿宋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 xml:space="preserve">联系电话：18953972916 </w:t>
      </w:r>
    </w:p>
    <w:p w:rsidR="00BB10A9" w:rsidRDefault="00BB10A9" w:rsidP="00BB10A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BB10A9" w:rsidRDefault="00BB10A9" w:rsidP="00BB10A9">
      <w:pPr>
        <w:rPr>
          <w:rFonts w:ascii="仿宋" w:eastAsia="仿宋" w:hAnsi="仿宋"/>
          <w:sz w:val="28"/>
          <w:szCs w:val="28"/>
        </w:rPr>
      </w:pPr>
    </w:p>
    <w:p w:rsidR="00BB10A9" w:rsidRDefault="00BB10A9" w:rsidP="00BB10A9">
      <w:pPr>
        <w:rPr>
          <w:rFonts w:ascii="仿宋" w:eastAsia="仿宋" w:hAnsi="仿宋"/>
          <w:sz w:val="28"/>
          <w:szCs w:val="28"/>
        </w:rPr>
      </w:pPr>
    </w:p>
    <w:p w:rsidR="00BB10A9" w:rsidRDefault="00BB10A9" w:rsidP="00BB10A9">
      <w:pPr>
        <w:ind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临沂</w:t>
      </w:r>
      <w:r w:rsidR="0012641B">
        <w:rPr>
          <w:rFonts w:ascii="仿宋" w:eastAsia="仿宋" w:hAnsi="仿宋" w:hint="eastAsia"/>
          <w:sz w:val="28"/>
          <w:szCs w:val="28"/>
        </w:rPr>
        <w:t>新美华</w:t>
      </w:r>
      <w:r>
        <w:rPr>
          <w:rFonts w:ascii="仿宋" w:eastAsia="仿宋" w:hAnsi="仿宋" w:hint="eastAsia"/>
          <w:sz w:val="28"/>
          <w:szCs w:val="28"/>
        </w:rPr>
        <w:t>瓷业有限公司</w:t>
      </w:r>
    </w:p>
    <w:p w:rsidR="00BB10A9" w:rsidRDefault="00BB10A9" w:rsidP="00BB10A9">
      <w:pPr>
        <w:ind w:right="17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6年2月18日</w:t>
      </w:r>
    </w:p>
    <w:p w:rsidR="004358AB" w:rsidRDefault="004358AB" w:rsidP="00D31D50">
      <w:pPr>
        <w:spacing w:line="220" w:lineRule="atLeast"/>
      </w:pPr>
    </w:p>
    <w:sectPr w:rsidR="004358AB" w:rsidSect="00BB10A9">
      <w:pgSz w:w="11906" w:h="16838"/>
      <w:pgMar w:top="567" w:right="720" w:bottom="60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8B" w:rsidRDefault="00A6028B" w:rsidP="00BB10A9">
      <w:pPr>
        <w:spacing w:after="0"/>
      </w:pPr>
      <w:r>
        <w:separator/>
      </w:r>
    </w:p>
  </w:endnote>
  <w:endnote w:type="continuationSeparator" w:id="0">
    <w:p w:rsidR="00A6028B" w:rsidRDefault="00A6028B" w:rsidP="00BB10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8B" w:rsidRDefault="00A6028B" w:rsidP="00BB10A9">
      <w:pPr>
        <w:spacing w:after="0"/>
      </w:pPr>
      <w:r>
        <w:separator/>
      </w:r>
    </w:p>
  </w:footnote>
  <w:footnote w:type="continuationSeparator" w:id="0">
    <w:p w:rsidR="00A6028B" w:rsidRDefault="00A6028B" w:rsidP="00BB10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641B"/>
    <w:rsid w:val="00323B43"/>
    <w:rsid w:val="00345E9B"/>
    <w:rsid w:val="003D37D8"/>
    <w:rsid w:val="00426133"/>
    <w:rsid w:val="004358AB"/>
    <w:rsid w:val="005825F5"/>
    <w:rsid w:val="006D7D39"/>
    <w:rsid w:val="006F17D0"/>
    <w:rsid w:val="007667DE"/>
    <w:rsid w:val="008B3BA9"/>
    <w:rsid w:val="008B7726"/>
    <w:rsid w:val="008E5ADF"/>
    <w:rsid w:val="009834E0"/>
    <w:rsid w:val="00A6028B"/>
    <w:rsid w:val="00B4049E"/>
    <w:rsid w:val="00BA0784"/>
    <w:rsid w:val="00BB10A9"/>
    <w:rsid w:val="00D31D50"/>
    <w:rsid w:val="00D635F8"/>
    <w:rsid w:val="00E0391D"/>
    <w:rsid w:val="00EB7B5D"/>
    <w:rsid w:val="00F0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0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0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0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0A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10A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10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2008-09-11T17:20:00Z</dcterms:created>
  <dcterms:modified xsi:type="dcterms:W3CDTF">2016-03-04T02:06:00Z</dcterms:modified>
</cp:coreProperties>
</file>